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E5" w:rsidRPr="00F7056C" w:rsidRDefault="00D06F3C">
      <w:pPr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  <w:r w:rsidRPr="00F7056C">
        <w:rPr>
          <w:rFonts w:ascii="Tahoma" w:eastAsia="Tahoma" w:hAnsi="Tahoma" w:cs="Tahoma"/>
          <w:b/>
          <w:sz w:val="20"/>
          <w:szCs w:val="20"/>
        </w:rPr>
        <w:t xml:space="preserve">Manuel </w:t>
      </w:r>
      <w:r w:rsidRPr="00F7056C">
        <w:rPr>
          <w:rFonts w:ascii="Tahoma" w:eastAsia="Adobe Gothic Std B" w:hAnsi="Tahoma" w:cs="Tahoma"/>
          <w:b/>
          <w:sz w:val="20"/>
          <w:szCs w:val="20"/>
        </w:rPr>
        <w:t>PIRES</w:t>
      </w:r>
    </w:p>
    <w:p w:rsidR="002547E5" w:rsidRPr="00F7056C" w:rsidRDefault="00D06F3C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 w:rsidRPr="00F7056C">
        <w:rPr>
          <w:rFonts w:ascii="Tahoma" w:eastAsia="Tahoma" w:hAnsi="Tahoma" w:cs="Tahoma"/>
          <w:sz w:val="20"/>
          <w:szCs w:val="20"/>
        </w:rPr>
        <w:t>8, Allée de Dublin</w:t>
      </w:r>
    </w:p>
    <w:p w:rsidR="002547E5" w:rsidRPr="00F7056C" w:rsidRDefault="00D06F3C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 w:rsidRPr="00F7056C">
        <w:rPr>
          <w:rFonts w:ascii="Tahoma" w:eastAsia="Tahoma" w:hAnsi="Tahoma" w:cs="Tahoma"/>
          <w:sz w:val="20"/>
          <w:szCs w:val="20"/>
        </w:rPr>
        <w:t>77144 MONTEVRAIN</w:t>
      </w:r>
    </w:p>
    <w:p w:rsidR="002547E5" w:rsidRPr="00F7056C" w:rsidRDefault="002547E5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:rsidR="002547E5" w:rsidRPr="00F7056C" w:rsidRDefault="00D06F3C">
      <w:pPr>
        <w:spacing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  <w:r w:rsidRPr="00F7056C">
        <w:rPr>
          <w:rFonts w:ascii="Tahoma" w:eastAsia="Tahoma" w:hAnsi="Tahoma" w:cs="Tahoma"/>
          <w:sz w:val="20"/>
          <w:szCs w:val="20"/>
          <w:lang w:val="en-US"/>
        </w:rPr>
        <w:t xml:space="preserve">GSM    </w:t>
      </w:r>
      <w:proofErr w:type="gramStart"/>
      <w:r w:rsidRPr="00F7056C">
        <w:rPr>
          <w:rFonts w:ascii="Tahoma" w:eastAsia="Tahoma" w:hAnsi="Tahoma" w:cs="Tahoma"/>
          <w:sz w:val="20"/>
          <w:szCs w:val="20"/>
          <w:lang w:val="en-US"/>
        </w:rPr>
        <w:t xml:space="preserve">  :</w:t>
      </w:r>
      <w:proofErr w:type="gramEnd"/>
      <w:r w:rsidRPr="00F7056C">
        <w:rPr>
          <w:rFonts w:ascii="Tahoma" w:eastAsia="Tahoma" w:hAnsi="Tahoma" w:cs="Tahoma"/>
          <w:sz w:val="20"/>
          <w:szCs w:val="20"/>
          <w:lang w:val="en-US"/>
        </w:rPr>
        <w:t xml:space="preserve"> </w:t>
      </w:r>
      <w:r w:rsidRPr="00F7056C">
        <w:rPr>
          <w:rFonts w:ascii="Tahoma" w:eastAsia="Tahoma" w:hAnsi="Tahoma" w:cs="Tahoma"/>
          <w:b/>
          <w:sz w:val="20"/>
          <w:szCs w:val="20"/>
          <w:lang w:val="en-US"/>
        </w:rPr>
        <w:t>06 52 55 22 85</w:t>
      </w:r>
    </w:p>
    <w:p w:rsidR="002547E5" w:rsidRPr="00F7056C" w:rsidRDefault="00D06F3C">
      <w:pPr>
        <w:spacing w:after="0" w:line="240" w:lineRule="auto"/>
        <w:rPr>
          <w:sz w:val="20"/>
          <w:szCs w:val="20"/>
        </w:rPr>
      </w:pPr>
      <w:r w:rsidRPr="00F7056C">
        <w:rPr>
          <w:rFonts w:ascii="Tahoma" w:eastAsia="Tahoma" w:hAnsi="Tahoma" w:cs="Tahoma"/>
          <w:sz w:val="20"/>
          <w:szCs w:val="20"/>
          <w:lang w:val="en-US"/>
        </w:rPr>
        <w:t xml:space="preserve">Email   </w:t>
      </w:r>
      <w:proofErr w:type="gramStart"/>
      <w:r w:rsidRPr="00F7056C">
        <w:rPr>
          <w:rFonts w:ascii="Tahoma" w:eastAsia="Tahoma" w:hAnsi="Tahoma" w:cs="Tahoma"/>
          <w:sz w:val="20"/>
          <w:szCs w:val="20"/>
          <w:lang w:val="en-US"/>
        </w:rPr>
        <w:t xml:space="preserve">  :</w:t>
      </w:r>
      <w:proofErr w:type="gramEnd"/>
      <w:r w:rsidRPr="00F7056C">
        <w:rPr>
          <w:rFonts w:ascii="Tahoma" w:eastAsia="Tahoma" w:hAnsi="Tahoma" w:cs="Tahoma"/>
          <w:sz w:val="20"/>
          <w:szCs w:val="20"/>
          <w:lang w:val="en-US"/>
        </w:rPr>
        <w:t xml:space="preserve"> </w:t>
      </w:r>
      <w:hyperlink r:id="rId5">
        <w:r w:rsidRPr="00F7056C">
          <w:rPr>
            <w:rStyle w:val="LienInternet"/>
            <w:rFonts w:ascii="Tahoma" w:eastAsia="Tahoma" w:hAnsi="Tahoma" w:cs="Tahoma"/>
            <w:color w:val="0000FF"/>
            <w:sz w:val="20"/>
            <w:szCs w:val="20"/>
            <w:lang w:val="en-US"/>
          </w:rPr>
          <w:t>Manuel.PIRES@OeilClair.Net</w:t>
        </w:r>
      </w:hyperlink>
    </w:p>
    <w:p w:rsidR="002547E5" w:rsidRPr="00F7056C" w:rsidRDefault="00D06F3C">
      <w:pPr>
        <w:spacing w:after="0" w:line="240" w:lineRule="auto"/>
        <w:rPr>
          <w:rStyle w:val="LienInternet"/>
          <w:rFonts w:ascii="Tahoma" w:eastAsia="Tahoma" w:hAnsi="Tahoma" w:cs="Tahoma"/>
          <w:b/>
          <w:color w:val="0000FF"/>
          <w:sz w:val="20"/>
          <w:szCs w:val="20"/>
        </w:rPr>
      </w:pPr>
      <w:proofErr w:type="spellStart"/>
      <w:r w:rsidRPr="00F7056C">
        <w:rPr>
          <w:rFonts w:ascii="Tahoma" w:eastAsia="Tahoma" w:hAnsi="Tahoma" w:cs="Tahoma"/>
          <w:sz w:val="20"/>
          <w:szCs w:val="20"/>
        </w:rPr>
        <w:t>WebSite</w:t>
      </w:r>
      <w:proofErr w:type="spellEnd"/>
      <w:r w:rsidRPr="00F7056C">
        <w:rPr>
          <w:rFonts w:ascii="Tahoma" w:eastAsia="Tahoma" w:hAnsi="Tahoma" w:cs="Tahoma"/>
          <w:sz w:val="20"/>
          <w:szCs w:val="20"/>
        </w:rPr>
        <w:t xml:space="preserve"> : </w:t>
      </w:r>
      <w:hyperlink r:id="rId6">
        <w:r w:rsidRPr="00F7056C">
          <w:rPr>
            <w:rStyle w:val="LienInternet"/>
            <w:rFonts w:ascii="Tahoma" w:eastAsia="Tahoma" w:hAnsi="Tahoma" w:cs="Tahoma"/>
            <w:b/>
            <w:color w:val="0000FF"/>
            <w:sz w:val="20"/>
            <w:szCs w:val="20"/>
          </w:rPr>
          <w:t>www.OeilClair.Net</w:t>
        </w:r>
      </w:hyperlink>
    </w:p>
    <w:p w:rsidR="00F7056C" w:rsidRPr="00F7056C" w:rsidRDefault="00F7056C">
      <w:pPr>
        <w:spacing w:after="0" w:line="240" w:lineRule="auto"/>
        <w:rPr>
          <w:sz w:val="24"/>
          <w:szCs w:val="24"/>
        </w:rPr>
      </w:pPr>
    </w:p>
    <w:p w:rsidR="00CA0B06" w:rsidRDefault="00CA0B06" w:rsidP="00CA0B06">
      <w:pPr>
        <w:spacing w:after="120" w:line="240" w:lineRule="auto"/>
        <w:rPr>
          <w:rFonts w:ascii="Tahoma" w:eastAsia="Tahoma" w:hAnsi="Tahoma" w:cs="Tahoma"/>
        </w:rPr>
      </w:pPr>
    </w:p>
    <w:p w:rsidR="002547E5" w:rsidRDefault="00D06F3C" w:rsidP="00CA0B06">
      <w:pPr>
        <w:spacing w:after="120" w:line="240" w:lineRule="auto"/>
        <w:jc w:val="center"/>
        <w:rPr>
          <w:rFonts w:ascii="Myriad Pro Light" w:eastAsia="Adobe Gothic Std B" w:hAnsi="Myriad Pro Light" w:cs="Adobe Gothic Std B"/>
          <w:b/>
          <w:i/>
          <w:sz w:val="40"/>
          <w:szCs w:val="40"/>
        </w:rPr>
      </w:pPr>
      <w:r w:rsidRPr="00F7056C">
        <w:rPr>
          <w:rFonts w:ascii="Myriad Pro Light" w:eastAsia="Adobe Gothic Std B" w:hAnsi="Myriad Pro Light" w:cs="Adobe Gothic Std B"/>
          <w:b/>
          <w:sz w:val="40"/>
          <w:szCs w:val="40"/>
        </w:rPr>
        <w:t xml:space="preserve">3D </w:t>
      </w:r>
      <w:proofErr w:type="spellStart"/>
      <w:r w:rsidRPr="00F7056C">
        <w:rPr>
          <w:rFonts w:ascii="Myriad Pro Light" w:eastAsia="Adobe Gothic Std B" w:hAnsi="Myriad Pro Light" w:cs="Adobe Gothic Std B"/>
          <w:b/>
          <w:sz w:val="40"/>
          <w:szCs w:val="40"/>
        </w:rPr>
        <w:t>Artist</w:t>
      </w:r>
      <w:proofErr w:type="spellEnd"/>
      <w:r w:rsidRPr="00F7056C">
        <w:rPr>
          <w:rFonts w:ascii="Myriad Pro Light" w:eastAsia="Adobe Gothic Std B" w:hAnsi="Myriad Pro Light" w:cs="Adobe Gothic Std B"/>
          <w:b/>
          <w:sz w:val="40"/>
          <w:szCs w:val="40"/>
        </w:rPr>
        <w:t xml:space="preserve"> </w:t>
      </w:r>
      <w:r w:rsidRPr="00F7056C">
        <w:rPr>
          <w:rFonts w:ascii="Myriad Pro Light" w:eastAsia="Adobe Gothic Std B" w:hAnsi="Myriad Pro Light" w:cs="Adobe Gothic Std B"/>
          <w:b/>
          <w:i/>
          <w:sz w:val="40"/>
          <w:szCs w:val="40"/>
        </w:rPr>
        <w:t>[</w:t>
      </w:r>
      <w:proofErr w:type="spellStart"/>
      <w:r w:rsidRPr="00F7056C">
        <w:rPr>
          <w:rFonts w:ascii="Myriad Pro Light" w:eastAsia="Adobe Gothic Std B" w:hAnsi="Myriad Pro Light" w:cs="Adobe Gothic Std B"/>
          <w:b/>
          <w:i/>
          <w:sz w:val="40"/>
          <w:szCs w:val="40"/>
        </w:rPr>
        <w:t>Environment</w:t>
      </w:r>
      <w:proofErr w:type="spellEnd"/>
      <w:r w:rsidRPr="00F7056C">
        <w:rPr>
          <w:rFonts w:ascii="Myriad Pro Light" w:eastAsia="Adobe Gothic Std B" w:hAnsi="Myriad Pro Light" w:cs="Adobe Gothic Std B"/>
          <w:b/>
          <w:i/>
          <w:sz w:val="40"/>
          <w:szCs w:val="40"/>
        </w:rPr>
        <w:t>/</w:t>
      </w:r>
      <w:proofErr w:type="spellStart"/>
      <w:r w:rsidRPr="00F7056C">
        <w:rPr>
          <w:rFonts w:ascii="Myriad Pro Light" w:eastAsia="Adobe Gothic Std B" w:hAnsi="Myriad Pro Light" w:cs="Adobe Gothic Std B"/>
          <w:b/>
          <w:i/>
          <w:sz w:val="40"/>
          <w:szCs w:val="40"/>
        </w:rPr>
        <w:t>Asset</w:t>
      </w:r>
      <w:proofErr w:type="spellEnd"/>
      <w:r w:rsidRPr="00F7056C">
        <w:rPr>
          <w:rFonts w:ascii="Myriad Pro Light" w:eastAsia="Adobe Gothic Std B" w:hAnsi="Myriad Pro Light" w:cs="Adobe Gothic Std B"/>
          <w:b/>
          <w:i/>
          <w:sz w:val="40"/>
          <w:szCs w:val="40"/>
        </w:rPr>
        <w:t>]</w:t>
      </w:r>
    </w:p>
    <w:p w:rsidR="002547E5" w:rsidRPr="00F7056C" w:rsidRDefault="00F7056C" w:rsidP="00CA0B06">
      <w:pPr>
        <w:spacing w:after="0" w:line="240" w:lineRule="auto"/>
        <w:jc w:val="center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br/>
      </w:r>
      <w:r w:rsidR="00D06F3C" w:rsidRPr="00F7056C">
        <w:rPr>
          <w:rFonts w:ascii="Tahoma" w:eastAsia="Tahoma" w:hAnsi="Tahoma" w:cs="Tahoma"/>
          <w:sz w:val="24"/>
          <w:szCs w:val="24"/>
        </w:rPr>
        <w:t>Spécialisé dans les « Environnements 3D » (</w:t>
      </w:r>
      <w:proofErr w:type="spellStart"/>
      <w:r w:rsidR="00D06F3C" w:rsidRPr="00F7056C">
        <w:rPr>
          <w:rFonts w:ascii="Tahoma" w:eastAsia="Tahoma" w:hAnsi="Tahoma" w:cs="Tahoma"/>
          <w:sz w:val="24"/>
          <w:szCs w:val="24"/>
        </w:rPr>
        <w:t>modeling</w:t>
      </w:r>
      <w:proofErr w:type="spellEnd"/>
      <w:r w:rsidR="00D06F3C" w:rsidRPr="00F7056C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="00D06F3C" w:rsidRPr="00F7056C">
        <w:rPr>
          <w:rFonts w:ascii="Tahoma" w:eastAsia="Tahoma" w:hAnsi="Tahoma" w:cs="Tahoma"/>
          <w:sz w:val="24"/>
          <w:szCs w:val="24"/>
        </w:rPr>
        <w:t>texturing</w:t>
      </w:r>
      <w:proofErr w:type="spellEnd"/>
      <w:r w:rsidR="00D06F3C" w:rsidRPr="00F7056C">
        <w:rPr>
          <w:rFonts w:ascii="Tahoma" w:eastAsia="Tahoma" w:hAnsi="Tahoma" w:cs="Tahoma"/>
          <w:sz w:val="24"/>
          <w:szCs w:val="24"/>
        </w:rPr>
        <w:t xml:space="preserve">, </w:t>
      </w:r>
      <w:proofErr w:type="spellStart"/>
      <w:r w:rsidR="00D06F3C" w:rsidRPr="00F7056C">
        <w:rPr>
          <w:rFonts w:ascii="Tahoma" w:eastAsia="Tahoma" w:hAnsi="Tahoma" w:cs="Tahoma"/>
          <w:sz w:val="24"/>
          <w:szCs w:val="24"/>
        </w:rPr>
        <w:t>shaders</w:t>
      </w:r>
      <w:proofErr w:type="spellEnd"/>
      <w:r w:rsidR="00D06F3C" w:rsidRPr="00F7056C">
        <w:rPr>
          <w:rFonts w:ascii="Tahoma" w:eastAsia="Tahoma" w:hAnsi="Tahoma" w:cs="Tahoma"/>
          <w:sz w:val="24"/>
          <w:szCs w:val="24"/>
        </w:rPr>
        <w:t xml:space="preserve"> et </w:t>
      </w:r>
      <w:proofErr w:type="spellStart"/>
      <w:r w:rsidR="00D06F3C" w:rsidRPr="00F7056C">
        <w:rPr>
          <w:rFonts w:ascii="Tahoma" w:eastAsia="Tahoma" w:hAnsi="Tahoma" w:cs="Tahoma"/>
          <w:sz w:val="24"/>
          <w:szCs w:val="24"/>
        </w:rPr>
        <w:t>lighting</w:t>
      </w:r>
      <w:proofErr w:type="spellEnd"/>
      <w:r w:rsidR="00D06F3C" w:rsidRPr="00F7056C">
        <w:rPr>
          <w:rFonts w:ascii="Tahoma" w:eastAsia="Tahoma" w:hAnsi="Tahoma" w:cs="Tahoma"/>
          <w:sz w:val="24"/>
          <w:szCs w:val="24"/>
        </w:rPr>
        <w:t>).</w:t>
      </w:r>
    </w:p>
    <w:p w:rsidR="002547E5" w:rsidRPr="00F7056C" w:rsidRDefault="00D06F3C" w:rsidP="00CA0B06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 w:rsidRPr="00F7056C">
        <w:rPr>
          <w:rFonts w:ascii="Tahoma" w:eastAsia="Tahoma" w:hAnsi="Tahoma" w:cs="Tahoma"/>
          <w:sz w:val="24"/>
          <w:szCs w:val="24"/>
        </w:rPr>
        <w:t>Connaissance de toutes les techniques et les contraintes liées à la production.</w:t>
      </w:r>
    </w:p>
    <w:p w:rsidR="002547E5" w:rsidRDefault="00D06F3C" w:rsidP="00CA0B06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 w:rsidRPr="00F7056C">
        <w:rPr>
          <w:rFonts w:ascii="Tahoma" w:eastAsia="Tahoma" w:hAnsi="Tahoma" w:cs="Tahoma"/>
          <w:sz w:val="24"/>
          <w:szCs w:val="24"/>
        </w:rPr>
        <w:t>Très bonne faculté d’adaptation suivant les différents projets/plate</w:t>
      </w:r>
      <w:r w:rsidRPr="00F7056C">
        <w:rPr>
          <w:rFonts w:ascii="Tahoma" w:eastAsia="Tahoma" w:hAnsi="Tahoma" w:cs="Tahoma"/>
          <w:sz w:val="24"/>
          <w:szCs w:val="24"/>
        </w:rPr>
        <w:t>formes.</w:t>
      </w:r>
    </w:p>
    <w:p w:rsidR="00F7056C" w:rsidRPr="00F7056C" w:rsidRDefault="00F7056C" w:rsidP="00CA0B06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</w:p>
    <w:p w:rsidR="002547E5" w:rsidRDefault="002547E5" w:rsidP="00F7056C">
      <w:pPr>
        <w:spacing w:after="0" w:line="240" w:lineRule="auto"/>
        <w:rPr>
          <w:rFonts w:ascii="Tahoma" w:eastAsia="Tahoma" w:hAnsi="Tahoma" w:cs="Tahoma"/>
        </w:rPr>
      </w:pPr>
    </w:p>
    <w:p w:rsidR="002547E5" w:rsidRDefault="00D06F3C">
      <w:pPr>
        <w:pBdr>
          <w:bottom w:val="single" w:sz="4" w:space="1" w:color="00000A"/>
        </w:pBdr>
        <w:spacing w:after="200" w:line="240" w:lineRule="auto"/>
        <w:rPr>
          <w:rFonts w:ascii="Myriad Pro Light" w:eastAsia="Adobe Gothic Std B" w:hAnsi="Myriad Pro Light" w:cs="Adobe Gothic Std B"/>
          <w:b/>
          <w:caps/>
          <w:sz w:val="24"/>
        </w:rPr>
      </w:pPr>
      <w:r>
        <w:rPr>
          <w:rFonts w:ascii="Myriad Pro Light" w:eastAsia="Adobe Gothic Std B" w:hAnsi="Myriad Pro Light" w:cs="Adobe Gothic Std B"/>
          <w:b/>
          <w:caps/>
          <w:sz w:val="24"/>
        </w:rPr>
        <w:t>Exp</w:t>
      </w:r>
      <w:r>
        <w:rPr>
          <w:rFonts w:ascii="Myriad Pro Light" w:eastAsia="Adobe Gothic Std B" w:hAnsi="Myriad Pro Light" w:cs="Tahoma"/>
          <w:b/>
          <w:caps/>
          <w:sz w:val="24"/>
        </w:rPr>
        <w:t>e</w:t>
      </w:r>
      <w:r>
        <w:rPr>
          <w:rFonts w:ascii="Myriad Pro Light" w:eastAsia="Adobe Gothic Std B" w:hAnsi="Myriad Pro Light" w:cs="Adobe Gothic Std B"/>
          <w:b/>
          <w:caps/>
          <w:sz w:val="24"/>
        </w:rPr>
        <w:t>riences Professionnelles</w:t>
      </w:r>
    </w:p>
    <w:p w:rsidR="002547E5" w:rsidRDefault="00D06F3C" w:rsidP="00F7056C">
      <w:pPr>
        <w:spacing w:after="0" w:line="240" w:lineRule="auto"/>
      </w:pPr>
      <w:r>
        <w:rPr>
          <w:rFonts w:ascii="Tahoma" w:eastAsia="Tahoma" w:hAnsi="Tahoma" w:cs="Tahoma"/>
        </w:rPr>
        <w:t>2014-Aujourd’hui</w:t>
      </w:r>
      <w:r>
        <w:rPr>
          <w:rFonts w:ascii="Tahoma" w:eastAsia="Tahoma" w:hAnsi="Tahoma" w:cs="Tahoma"/>
        </w:rPr>
        <w:tab/>
      </w:r>
      <w:r w:rsidRPr="00DD374E">
        <w:rPr>
          <w:rFonts w:ascii="Arial" w:eastAsia="Tahoma" w:hAnsi="Arial" w:cs="Arial"/>
          <w:b/>
          <w:bCs/>
        </w:rPr>
        <w:t>DONTNOD</w:t>
      </w:r>
      <w:r>
        <w:rPr>
          <w:rFonts w:ascii="Arial" w:eastAsia="Adobe Gothic Std B" w:hAnsi="Arial" w:cs="Arial"/>
          <w:b/>
        </w:rPr>
        <w:t xml:space="preserve"> :</w:t>
      </w:r>
    </w:p>
    <w:p w:rsidR="002547E5" w:rsidRDefault="00D06F3C">
      <w:pPr>
        <w:spacing w:after="0" w:line="240" w:lineRule="auto"/>
        <w:ind w:left="2126" w:hanging="2126"/>
        <w:rPr>
          <w:rFonts w:ascii="Tahoma" w:eastAsia="Tahoma" w:hAnsi="Tahoma" w:cs="Tahoma"/>
        </w:rPr>
      </w:pPr>
      <w:r>
        <w:rPr>
          <w:rFonts w:ascii="Tahoma" w:eastAsia="Adobe Gothic Std B" w:hAnsi="Tahoma" w:cs="Tahoma"/>
          <w:i/>
        </w:rPr>
        <w:tab/>
      </w:r>
      <w:proofErr w:type="spellStart"/>
      <w:r>
        <w:rPr>
          <w:rFonts w:ascii="Tahoma" w:eastAsia="Tahoma" w:hAnsi="Tahoma" w:cs="Tahoma"/>
          <w:i/>
          <w:iCs/>
        </w:rPr>
        <w:t>VampYr</w:t>
      </w:r>
      <w:proofErr w:type="spellEnd"/>
      <w:r>
        <w:rPr>
          <w:rFonts w:ascii="Tahoma" w:eastAsia="Tahoma" w:hAnsi="Tahoma" w:cs="Tahoma"/>
          <w:i/>
          <w:iCs/>
        </w:rPr>
        <w:t xml:space="preserve"> (Focus)</w:t>
      </w:r>
      <w:r>
        <w:rPr>
          <w:rFonts w:ascii="Tahoma" w:eastAsia="Tahoma" w:hAnsi="Tahoma" w:cs="Tahoma"/>
        </w:rPr>
        <w:t xml:space="preserve"> : 3D </w:t>
      </w:r>
      <w:proofErr w:type="spellStart"/>
      <w:r>
        <w:rPr>
          <w:rFonts w:ascii="Tahoma" w:eastAsia="Tahoma" w:hAnsi="Tahoma" w:cs="Tahoma"/>
        </w:rPr>
        <w:t>Environment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Artist</w:t>
      </w:r>
      <w:proofErr w:type="spellEnd"/>
      <w:r>
        <w:rPr>
          <w:rFonts w:ascii="Tahoma" w:eastAsia="Tahoma" w:hAnsi="Tahoma" w:cs="Tahoma"/>
        </w:rPr>
        <w:t xml:space="preserve"> Senior.</w:t>
      </w:r>
    </w:p>
    <w:p w:rsidR="00CD767F" w:rsidRDefault="00CD767F" w:rsidP="00CD767F">
      <w:pPr>
        <w:spacing w:after="0" w:line="240" w:lineRule="auto"/>
        <w:ind w:left="2126" w:hanging="2"/>
      </w:pPr>
      <w:r>
        <w:rPr>
          <w:rFonts w:ascii="Tahoma" w:eastAsia="Adobe Gothic Std B" w:hAnsi="Tahoma" w:cs="Tahoma"/>
          <w:i/>
          <w:iCs/>
        </w:rPr>
        <w:t>Life Is Strange (S</w:t>
      </w:r>
      <w:r w:rsidR="00AC7E84">
        <w:rPr>
          <w:rFonts w:ascii="Tahoma" w:eastAsia="Adobe Gothic Std B" w:hAnsi="Tahoma" w:cs="Tahoma"/>
          <w:i/>
          <w:iCs/>
        </w:rPr>
        <w:t>q</w:t>
      </w:r>
      <w:r>
        <w:rPr>
          <w:rFonts w:ascii="Tahoma" w:eastAsia="Adobe Gothic Std B" w:hAnsi="Tahoma" w:cs="Tahoma"/>
          <w:i/>
          <w:iCs/>
        </w:rPr>
        <w:t xml:space="preserve">uare </w:t>
      </w:r>
      <w:proofErr w:type="spellStart"/>
      <w:r>
        <w:rPr>
          <w:rFonts w:ascii="Tahoma" w:eastAsia="Adobe Gothic Std B" w:hAnsi="Tahoma" w:cs="Tahoma"/>
          <w:i/>
          <w:iCs/>
        </w:rPr>
        <w:t>Enix</w:t>
      </w:r>
      <w:proofErr w:type="spellEnd"/>
      <w:r>
        <w:rPr>
          <w:rFonts w:ascii="Tahoma" w:eastAsia="Adobe Gothic Std B" w:hAnsi="Tahoma" w:cs="Tahoma"/>
          <w:i/>
          <w:iCs/>
        </w:rPr>
        <w:t>)</w:t>
      </w:r>
      <w:r>
        <w:rPr>
          <w:rFonts w:ascii="Tahoma" w:eastAsia="Adobe Gothic Std B" w:hAnsi="Tahoma" w:cs="Tahoma"/>
          <w:i/>
        </w:rPr>
        <w:t xml:space="preserve"> </w:t>
      </w:r>
      <w:r>
        <w:rPr>
          <w:rFonts w:ascii="Tahoma" w:eastAsia="Tahoma" w:hAnsi="Tahoma" w:cs="Tahoma"/>
        </w:rPr>
        <w:t xml:space="preserve">: </w:t>
      </w:r>
      <w:bookmarkStart w:id="0" w:name="__DdeLink__321_434643009"/>
      <w:bookmarkEnd w:id="0"/>
      <w:r>
        <w:rPr>
          <w:rFonts w:ascii="Tahoma" w:eastAsia="Tahoma" w:hAnsi="Tahoma" w:cs="Tahoma"/>
        </w:rPr>
        <w:t xml:space="preserve">3D </w:t>
      </w:r>
      <w:proofErr w:type="spellStart"/>
      <w:r>
        <w:rPr>
          <w:rFonts w:ascii="Tahoma" w:eastAsia="Tahoma" w:hAnsi="Tahoma" w:cs="Tahoma"/>
        </w:rPr>
        <w:t>Environment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Artist</w:t>
      </w:r>
      <w:proofErr w:type="spellEnd"/>
      <w:r>
        <w:rPr>
          <w:rFonts w:ascii="Tahoma" w:eastAsia="Tahoma" w:hAnsi="Tahoma" w:cs="Tahoma"/>
        </w:rPr>
        <w:t xml:space="preserve"> Senior.</w:t>
      </w:r>
    </w:p>
    <w:p w:rsidR="002547E5" w:rsidRDefault="002547E5">
      <w:pPr>
        <w:spacing w:after="0" w:line="240" w:lineRule="auto"/>
        <w:ind w:left="2126" w:hanging="2126"/>
        <w:rPr>
          <w:rFonts w:ascii="Tahoma" w:eastAsia="Tahoma" w:hAnsi="Tahoma" w:cs="Tahoma"/>
        </w:rPr>
      </w:pPr>
    </w:p>
    <w:p w:rsidR="002547E5" w:rsidRDefault="00D06F3C">
      <w:pPr>
        <w:spacing w:after="0" w:line="240" w:lineRule="auto"/>
        <w:ind w:left="2126" w:hanging="2126"/>
      </w:pPr>
      <w:r>
        <w:rPr>
          <w:rFonts w:ascii="Tahoma" w:eastAsia="Tahoma" w:hAnsi="Tahoma" w:cs="Tahoma"/>
        </w:rPr>
        <w:t>2014 Mars</w:t>
      </w:r>
      <w:r>
        <w:rPr>
          <w:rFonts w:ascii="Tahoma" w:eastAsia="Tahoma" w:hAnsi="Tahoma" w:cs="Tahoma"/>
        </w:rPr>
        <w:tab/>
        <w:t xml:space="preserve">Développement de mes connaissances </w:t>
      </w:r>
      <w:proofErr w:type="spellStart"/>
      <w:r>
        <w:rPr>
          <w:rFonts w:ascii="Tahoma" w:eastAsia="Tahoma" w:hAnsi="Tahoma" w:cs="Tahoma"/>
        </w:rPr>
        <w:t>ZBrush</w:t>
      </w:r>
      <w:proofErr w:type="spellEnd"/>
      <w:r>
        <w:rPr>
          <w:rFonts w:ascii="Tahoma" w:eastAsia="Tahoma" w:hAnsi="Tahoma" w:cs="Tahoma"/>
        </w:rPr>
        <w:t xml:space="preserve"> et Maya </w:t>
      </w:r>
      <w:r>
        <w:rPr>
          <w:rFonts w:ascii="Tahoma" w:eastAsia="Tahoma" w:hAnsi="Tahoma" w:cs="Tahoma"/>
        </w:rPr>
        <w:t xml:space="preserve">par le biais de </w:t>
      </w:r>
      <w:r>
        <w:rPr>
          <w:rFonts w:ascii="Tahoma" w:eastAsia="Tahoma" w:hAnsi="Tahoma" w:cs="Tahoma"/>
        </w:rPr>
        <w:t>140</w:t>
      </w:r>
      <w:r>
        <w:rPr>
          <w:rFonts w:ascii="Tahoma" w:eastAsia="Tahoma" w:hAnsi="Tahoma" w:cs="Tahoma"/>
        </w:rPr>
        <w:t xml:space="preserve"> heures de formation.</w:t>
      </w:r>
    </w:p>
    <w:p w:rsidR="002547E5" w:rsidRDefault="002547E5">
      <w:pPr>
        <w:spacing w:after="0" w:line="240" w:lineRule="auto"/>
        <w:ind w:left="2126" w:hanging="2126"/>
        <w:rPr>
          <w:rFonts w:ascii="Tahoma" w:eastAsia="Tahoma" w:hAnsi="Tahoma" w:cs="Tahoma"/>
        </w:rPr>
      </w:pPr>
    </w:p>
    <w:p w:rsidR="004D2C62" w:rsidRDefault="00D06F3C" w:rsidP="004D2C62">
      <w:pPr>
        <w:spacing w:after="0" w:line="240" w:lineRule="auto"/>
        <w:ind w:left="2126" w:hanging="2126"/>
      </w:pPr>
      <w:r>
        <w:rPr>
          <w:rFonts w:ascii="Tahoma" w:eastAsia="Tahoma" w:hAnsi="Tahoma" w:cs="Tahoma"/>
        </w:rPr>
        <w:t>2012-2013</w:t>
      </w:r>
      <w:r>
        <w:rPr>
          <w:rFonts w:ascii="Tahoma" w:eastAsia="Tahoma" w:hAnsi="Tahoma" w:cs="Tahoma"/>
        </w:rPr>
        <w:tab/>
      </w:r>
      <w:r>
        <w:rPr>
          <w:rFonts w:ascii="Arial" w:eastAsia="Adobe Gothic Std B" w:hAnsi="Arial" w:cs="Arial"/>
          <w:b/>
        </w:rPr>
        <w:t>LeKIOSK.com :</w:t>
      </w:r>
    </w:p>
    <w:p w:rsidR="002547E5" w:rsidRDefault="00D06F3C" w:rsidP="004D2C62">
      <w:pPr>
        <w:spacing w:after="0" w:line="240" w:lineRule="auto"/>
        <w:ind w:left="2126" w:hanging="2"/>
      </w:pPr>
      <w:r>
        <w:rPr>
          <w:rFonts w:ascii="Tahoma" w:eastAsia="Tahoma" w:hAnsi="Tahoma" w:cs="Tahoma"/>
          <w:i/>
        </w:rPr>
        <w:t xml:space="preserve">Kiosques_3D </w:t>
      </w:r>
      <w:r>
        <w:rPr>
          <w:rFonts w:ascii="Tahoma" w:eastAsia="Tahoma" w:hAnsi="Tahoma" w:cs="Tahoma"/>
        </w:rPr>
        <w:t xml:space="preserve">(iOS/Android) : Lead 3D </w:t>
      </w:r>
      <w:proofErr w:type="spellStart"/>
      <w:r>
        <w:rPr>
          <w:rFonts w:ascii="Tahoma" w:eastAsia="Tahoma" w:hAnsi="Tahoma" w:cs="Tahoma"/>
        </w:rPr>
        <w:t>Artist</w:t>
      </w:r>
      <w:proofErr w:type="spellEnd"/>
      <w:r>
        <w:rPr>
          <w:rFonts w:ascii="Tahoma" w:eastAsia="Tahoma" w:hAnsi="Tahoma" w:cs="Tahoma"/>
        </w:rPr>
        <w:t xml:space="preserve">, Designer et </w:t>
      </w:r>
      <w:proofErr w:type="spellStart"/>
      <w:r>
        <w:rPr>
          <w:rFonts w:ascii="Tahoma" w:eastAsia="Tahoma" w:hAnsi="Tahoma" w:cs="Tahoma"/>
        </w:rPr>
        <w:t>Technical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Artist</w:t>
      </w:r>
      <w:proofErr w:type="spellEnd"/>
      <w:r>
        <w:rPr>
          <w:rFonts w:ascii="Tahoma" w:eastAsia="Tahoma" w:hAnsi="Tahoma" w:cs="Tahoma"/>
        </w:rPr>
        <w:t xml:space="preserve"> (Design et création des environnements et intégrations JSON).</w:t>
      </w:r>
    </w:p>
    <w:p w:rsidR="002547E5" w:rsidRDefault="002547E5">
      <w:pPr>
        <w:spacing w:after="0" w:line="240" w:lineRule="auto"/>
        <w:ind w:left="2126" w:hanging="2126"/>
        <w:rPr>
          <w:rFonts w:ascii="Tahoma" w:eastAsia="Tahoma" w:hAnsi="Tahoma" w:cs="Tahoma"/>
        </w:rPr>
      </w:pPr>
    </w:p>
    <w:p w:rsidR="002547E5" w:rsidRDefault="00D06F3C" w:rsidP="004D2C62">
      <w:pPr>
        <w:spacing w:after="120" w:line="240" w:lineRule="auto"/>
        <w:ind w:left="2124" w:hanging="2121"/>
      </w:pPr>
      <w:r>
        <w:rPr>
          <w:rFonts w:ascii="Tahoma" w:eastAsia="Tahoma" w:hAnsi="Tahoma" w:cs="Tahoma"/>
        </w:rPr>
        <w:t>1999-2011</w:t>
      </w:r>
      <w:r>
        <w:rPr>
          <w:rFonts w:ascii="Tahoma" w:eastAsia="Tahoma" w:hAnsi="Tahoma" w:cs="Tahoma"/>
        </w:rPr>
        <w:tab/>
      </w:r>
      <w:r>
        <w:rPr>
          <w:rFonts w:ascii="Arial" w:eastAsia="Adobe Gothic Std B" w:hAnsi="Arial" w:cs="Arial"/>
          <w:b/>
        </w:rPr>
        <w:t>DARKWORKS :</w:t>
      </w:r>
      <w:r w:rsidR="004D2C62">
        <w:br/>
      </w:r>
      <w:r>
        <w:rPr>
          <w:rFonts w:ascii="Tahoma" w:eastAsia="Adobe Gothic Std B" w:hAnsi="Tahoma" w:cs="Tahoma"/>
          <w:i/>
        </w:rPr>
        <w:t>DUST to DUST</w:t>
      </w:r>
      <w:r>
        <w:rPr>
          <w:rFonts w:ascii="Tahoma" w:eastAsia="Tahoma" w:hAnsi="Tahoma" w:cs="Tahoma"/>
          <w:i/>
        </w:rPr>
        <w:t xml:space="preserve"> </w:t>
      </w:r>
      <w:r>
        <w:rPr>
          <w:rFonts w:ascii="Tahoma" w:eastAsia="Tahoma" w:hAnsi="Tahoma" w:cs="Tahoma"/>
        </w:rPr>
        <w:t xml:space="preserve">: 3D </w:t>
      </w:r>
      <w:proofErr w:type="spellStart"/>
      <w:r>
        <w:rPr>
          <w:rFonts w:ascii="Tahoma" w:eastAsia="Tahoma" w:hAnsi="Tahoma" w:cs="Tahoma"/>
        </w:rPr>
        <w:t>Environment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Artist</w:t>
      </w:r>
      <w:proofErr w:type="spellEnd"/>
      <w:r>
        <w:rPr>
          <w:rFonts w:ascii="Tahoma" w:eastAsia="Tahoma" w:hAnsi="Tahoma" w:cs="Tahoma"/>
        </w:rPr>
        <w:t xml:space="preserve"> Senior (décors</w:t>
      </w:r>
      <w:r>
        <w:rPr>
          <w:rFonts w:ascii="Tahoma" w:eastAsia="Tahoma" w:hAnsi="Tahoma" w:cs="Tahoma"/>
        </w:rPr>
        <w:t xml:space="preserve"> urbains chaotiques et tremblement de terre).</w:t>
      </w:r>
    </w:p>
    <w:p w:rsidR="002547E5" w:rsidRDefault="00D06F3C">
      <w:pPr>
        <w:spacing w:before="120" w:after="0" w:line="240" w:lineRule="auto"/>
        <w:ind w:left="2126" w:hanging="2126"/>
        <w:rPr>
          <w:rFonts w:ascii="Tahoma" w:eastAsia="Tahoma" w:hAnsi="Tahoma" w:cs="Tahoma"/>
          <w:lang w:val="en-US"/>
        </w:rPr>
      </w:pPr>
      <w:r>
        <w:rPr>
          <w:rFonts w:ascii="Tahoma" w:eastAsia="Tahoma" w:hAnsi="Tahoma" w:cs="Tahoma"/>
        </w:rPr>
        <w:tab/>
      </w:r>
      <w:r>
        <w:rPr>
          <w:rFonts w:ascii="Tahoma" w:eastAsia="Adobe Gothic Std B" w:hAnsi="Tahoma" w:cs="Tahoma"/>
          <w:i/>
        </w:rPr>
        <w:t>STATE of CRISIS</w:t>
      </w:r>
      <w:r>
        <w:rPr>
          <w:rFonts w:ascii="Tahoma" w:eastAsia="Adobe Gothic Std B" w:hAnsi="Tahoma" w:cs="Tahoma"/>
        </w:rPr>
        <w:t xml:space="preserve"> :</w:t>
      </w:r>
      <w:r>
        <w:rPr>
          <w:rFonts w:ascii="Tahoma" w:eastAsia="Tahoma" w:hAnsi="Tahoma" w:cs="Tahoma"/>
          <w:lang w:val="en-US"/>
        </w:rPr>
        <w:t xml:space="preserve"> Lead 3D Environment Artist (prototype "Search &amp; Sanction", </w:t>
      </w:r>
      <w:proofErr w:type="spellStart"/>
      <w:r>
        <w:rPr>
          <w:rFonts w:ascii="Tahoma" w:eastAsia="Tahoma" w:hAnsi="Tahoma" w:cs="Tahoma"/>
          <w:lang w:val="en-US"/>
        </w:rPr>
        <w:t>univers</w:t>
      </w:r>
      <w:proofErr w:type="spellEnd"/>
      <w:r>
        <w:rPr>
          <w:rFonts w:ascii="Tahoma" w:eastAsia="Tahoma" w:hAnsi="Tahoma" w:cs="Tahoma"/>
          <w:lang w:val="en-US"/>
        </w:rPr>
        <w:t xml:space="preserve"> SF anticipation).</w:t>
      </w:r>
    </w:p>
    <w:p w:rsidR="002547E5" w:rsidRDefault="00D06F3C">
      <w:pPr>
        <w:spacing w:before="120" w:after="0" w:line="240" w:lineRule="auto"/>
        <w:ind w:left="2126" w:hanging="2126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en-US"/>
        </w:rPr>
        <w:tab/>
      </w:r>
      <w:r>
        <w:rPr>
          <w:rFonts w:ascii="Tahoma" w:eastAsia="Adobe Gothic Std B" w:hAnsi="Tahoma" w:cs="Tahoma"/>
          <w:i/>
        </w:rPr>
        <w:t>The DEEP</w:t>
      </w:r>
      <w:r>
        <w:rPr>
          <w:rFonts w:ascii="Tahoma" w:eastAsia="Adobe Gothic Std B" w:hAnsi="Tahoma" w:cs="Tahoma"/>
        </w:rPr>
        <w:t xml:space="preserve"> :</w:t>
      </w:r>
      <w:r>
        <w:rPr>
          <w:rFonts w:ascii="Tahoma" w:eastAsia="Tahoma" w:hAnsi="Tahoma" w:cs="Tahoma"/>
        </w:rPr>
        <w:t xml:space="preserve"> 3D </w:t>
      </w:r>
      <w:proofErr w:type="spellStart"/>
      <w:r>
        <w:rPr>
          <w:rFonts w:ascii="Tahoma" w:eastAsia="Tahoma" w:hAnsi="Tahoma" w:cs="Tahoma"/>
        </w:rPr>
        <w:t>Environment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Artist</w:t>
      </w:r>
      <w:proofErr w:type="spellEnd"/>
      <w:r>
        <w:rPr>
          <w:rFonts w:ascii="Tahoma" w:eastAsia="Tahoma" w:hAnsi="Tahoma" w:cs="Tahoma"/>
        </w:rPr>
        <w:t xml:space="preserve"> Senior et </w:t>
      </w:r>
      <w:proofErr w:type="spellStart"/>
      <w:r>
        <w:rPr>
          <w:rFonts w:ascii="Tahoma" w:eastAsia="Tahoma" w:hAnsi="Tahoma" w:cs="Tahoma"/>
        </w:rPr>
        <w:t>Asset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Artist</w:t>
      </w:r>
      <w:proofErr w:type="spellEnd"/>
      <w:r>
        <w:rPr>
          <w:rFonts w:ascii="Tahoma" w:eastAsia="Tahoma" w:hAnsi="Tahoma" w:cs="Tahoma"/>
        </w:rPr>
        <w:t xml:space="preserve"> (prototype d'ambiance sous-marine).</w:t>
      </w:r>
    </w:p>
    <w:p w:rsidR="002547E5" w:rsidRDefault="00D06F3C">
      <w:pPr>
        <w:spacing w:before="120" w:after="120" w:line="240" w:lineRule="auto"/>
        <w:ind w:left="2124" w:hanging="2124"/>
        <w:rPr>
          <w:rFonts w:ascii="Tahoma" w:eastAsia="Tahoma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tab/>
      </w:r>
      <w:r>
        <w:rPr>
          <w:rFonts w:ascii="Tahoma" w:eastAsia="Adobe Gothic Std B" w:hAnsi="Tahoma" w:cs="Tahoma"/>
          <w:i/>
        </w:rPr>
        <w:t>I AM ALIVE</w:t>
      </w:r>
      <w:r>
        <w:rPr>
          <w:rFonts w:ascii="Tahoma" w:eastAsia="Adobe Gothic Std B" w:hAnsi="Tahoma" w:cs="Tahoma"/>
        </w:rPr>
        <w:t xml:space="preserve"> :</w:t>
      </w:r>
      <w:r>
        <w:rPr>
          <w:rFonts w:ascii="Tahoma" w:eastAsia="Tahoma" w:hAnsi="Tahoma" w:cs="Tahoma"/>
          <w:lang w:val="en-US"/>
        </w:rPr>
        <w:t xml:space="preserve"> 3D Environment Artist Senior/Lead integration (environments </w:t>
      </w:r>
      <w:proofErr w:type="spellStart"/>
      <w:r>
        <w:rPr>
          <w:rFonts w:ascii="Tahoma" w:eastAsia="Tahoma" w:hAnsi="Tahoma" w:cs="Tahoma"/>
          <w:lang w:val="en-US"/>
        </w:rPr>
        <w:t>détruits</w:t>
      </w:r>
      <w:proofErr w:type="spellEnd"/>
      <w:r>
        <w:rPr>
          <w:rFonts w:ascii="Tahoma" w:eastAsia="Tahoma" w:hAnsi="Tahoma" w:cs="Tahoma"/>
          <w:lang w:val="en-US"/>
        </w:rPr>
        <w:t xml:space="preserve"> suite à </w:t>
      </w:r>
      <w:proofErr w:type="spellStart"/>
      <w:r>
        <w:rPr>
          <w:rFonts w:ascii="Tahoma" w:eastAsia="Tahoma" w:hAnsi="Tahoma" w:cs="Tahoma"/>
          <w:lang w:val="en-US"/>
        </w:rPr>
        <w:t>tremblement</w:t>
      </w:r>
      <w:proofErr w:type="spellEnd"/>
      <w:r>
        <w:rPr>
          <w:rFonts w:ascii="Tahoma" w:eastAsia="Tahoma" w:hAnsi="Tahoma" w:cs="Tahoma"/>
          <w:lang w:val="en-US"/>
        </w:rPr>
        <w:t xml:space="preserve"> de </w:t>
      </w:r>
      <w:proofErr w:type="spellStart"/>
      <w:r>
        <w:rPr>
          <w:rFonts w:ascii="Tahoma" w:eastAsia="Tahoma" w:hAnsi="Tahoma" w:cs="Tahoma"/>
          <w:lang w:val="en-US"/>
        </w:rPr>
        <w:t>terre</w:t>
      </w:r>
      <w:proofErr w:type="spellEnd"/>
      <w:r>
        <w:rPr>
          <w:rFonts w:ascii="Tahoma" w:eastAsia="Tahoma" w:hAnsi="Tahoma" w:cs="Tahoma"/>
          <w:lang w:val="en-US"/>
        </w:rPr>
        <w:t>).</w:t>
      </w:r>
    </w:p>
    <w:p w:rsidR="002547E5" w:rsidRDefault="00D06F3C">
      <w:pPr>
        <w:spacing w:after="120" w:line="240" w:lineRule="auto"/>
        <w:ind w:left="2124" w:hanging="2124"/>
        <w:rPr>
          <w:rFonts w:ascii="Tahoma" w:eastAsia="Tahoma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tab/>
      </w:r>
      <w:r>
        <w:rPr>
          <w:rFonts w:ascii="Tahoma" w:eastAsia="Adobe Gothic Std B" w:hAnsi="Tahoma" w:cs="Tahoma"/>
          <w:i/>
        </w:rPr>
        <w:t>COLD FEAR</w:t>
      </w:r>
      <w:r>
        <w:rPr>
          <w:rFonts w:ascii="Tahoma" w:eastAsia="Tahoma" w:hAnsi="Tahoma" w:cs="Tahoma"/>
          <w:lang w:val="en-US"/>
        </w:rPr>
        <w:t xml:space="preserve"> : 3D Environment Artist Senior.</w:t>
      </w:r>
    </w:p>
    <w:p w:rsidR="002547E5" w:rsidRDefault="00D06F3C">
      <w:pPr>
        <w:spacing w:after="120" w:line="240" w:lineRule="auto"/>
        <w:ind w:left="2124" w:hanging="2124"/>
        <w:rPr>
          <w:rFonts w:ascii="Tahoma" w:eastAsia="Adobe Gothic Std B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tab/>
      </w:r>
      <w:r>
        <w:rPr>
          <w:rFonts w:ascii="Tahoma" w:eastAsia="Adobe Gothic Std B" w:hAnsi="Tahoma" w:cs="Tahoma"/>
          <w:i/>
        </w:rPr>
        <w:t>Prototypes Internes</w:t>
      </w:r>
      <w:r>
        <w:rPr>
          <w:rFonts w:ascii="Tahoma" w:eastAsia="Adobe Gothic Std B" w:hAnsi="Tahoma" w:cs="Tahoma"/>
        </w:rPr>
        <w:t xml:space="preserve"> :</w:t>
      </w:r>
      <w:r>
        <w:rPr>
          <w:rFonts w:ascii="Tahoma" w:eastAsia="Tahoma" w:hAnsi="Tahoma" w:cs="Tahoma"/>
          <w:lang w:val="en-US"/>
        </w:rPr>
        <w:t xml:space="preserve"> Environment Artist, Asset Artist et Character Artist 3D </w:t>
      </w:r>
      <w:proofErr w:type="spellStart"/>
      <w:r>
        <w:rPr>
          <w:rFonts w:ascii="Tahoma" w:eastAsia="Tahoma" w:hAnsi="Tahoma" w:cs="Tahoma"/>
          <w:lang w:val="en-US"/>
        </w:rPr>
        <w:t>RealTime</w:t>
      </w:r>
      <w:proofErr w:type="spellEnd"/>
      <w:r>
        <w:rPr>
          <w:rFonts w:ascii="Tahoma" w:eastAsia="Tahoma" w:hAnsi="Tahoma" w:cs="Tahoma"/>
          <w:lang w:val="en-US"/>
        </w:rPr>
        <w:t xml:space="preserve"> pour les </w:t>
      </w:r>
      <w:proofErr w:type="spellStart"/>
      <w:r>
        <w:rPr>
          <w:rFonts w:ascii="Tahoma" w:eastAsia="Tahoma" w:hAnsi="Tahoma" w:cs="Tahoma"/>
          <w:lang w:val="en-US"/>
        </w:rPr>
        <w:t>projets</w:t>
      </w:r>
      <w:proofErr w:type="spellEnd"/>
      <w:r>
        <w:rPr>
          <w:rFonts w:ascii="Tahoma" w:eastAsia="Tahoma" w:hAnsi="Tahoma" w:cs="Tahoma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lang w:val="en-US"/>
        </w:rPr>
        <w:t>suivant</w:t>
      </w:r>
      <w:r>
        <w:rPr>
          <w:rFonts w:ascii="Tahoma" w:eastAsia="Tahoma" w:hAnsi="Tahoma" w:cs="Tahoma"/>
          <w:lang w:val="en-US"/>
        </w:rPr>
        <w:t>s</w:t>
      </w:r>
      <w:proofErr w:type="spellEnd"/>
      <w:r>
        <w:rPr>
          <w:rFonts w:ascii="Tahoma" w:eastAsia="Tahoma" w:hAnsi="Tahoma" w:cs="Tahoma"/>
          <w:lang w:val="en-US"/>
        </w:rPr>
        <w:t xml:space="preserve"> : </w:t>
      </w:r>
      <w:r>
        <w:rPr>
          <w:rFonts w:ascii="Tahoma" w:eastAsia="Adobe Gothic Std B" w:hAnsi="Tahoma" w:cs="Tahoma"/>
          <w:lang w:val="en-US"/>
        </w:rPr>
        <w:t xml:space="preserve">USS </w:t>
      </w:r>
      <w:proofErr w:type="spellStart"/>
      <w:r>
        <w:rPr>
          <w:rFonts w:ascii="Tahoma" w:eastAsia="Adobe Gothic Std B" w:hAnsi="Tahoma" w:cs="Tahoma"/>
          <w:lang w:val="en-US"/>
        </w:rPr>
        <w:t>Antartica</w:t>
      </w:r>
      <w:proofErr w:type="spellEnd"/>
      <w:r>
        <w:rPr>
          <w:rFonts w:ascii="Tahoma" w:eastAsia="Adobe Gothic Std B" w:hAnsi="Tahoma" w:cs="Tahoma"/>
          <w:lang w:val="en-US"/>
        </w:rPr>
        <w:t>/CMC/Lost Mantis/Time Crisis Adventure.</w:t>
      </w:r>
    </w:p>
    <w:p w:rsidR="002547E5" w:rsidRDefault="00D06F3C">
      <w:pPr>
        <w:spacing w:after="200" w:line="240" w:lineRule="auto"/>
        <w:ind w:left="2124" w:hanging="2121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en-US"/>
        </w:rPr>
        <w:tab/>
      </w:r>
      <w:r>
        <w:rPr>
          <w:rFonts w:ascii="Tahoma" w:eastAsia="Adobe Gothic Std B" w:hAnsi="Tahoma" w:cs="Tahoma"/>
          <w:i/>
        </w:rPr>
        <w:t>ALONE in the DARK 4</w:t>
      </w:r>
      <w:r>
        <w:rPr>
          <w:rFonts w:ascii="Tahoma" w:eastAsia="Adobe Gothic Std B" w:hAnsi="Tahoma" w:cs="Tahoma"/>
        </w:rPr>
        <w:t xml:space="preserve"> :</w:t>
      </w:r>
      <w:r>
        <w:rPr>
          <w:rFonts w:ascii="Tahoma" w:eastAsia="Tahoma" w:hAnsi="Tahoma" w:cs="Tahoma"/>
          <w:lang w:val="en-US"/>
        </w:rPr>
        <w:t xml:space="preserve"> Background Artist (décors </w:t>
      </w:r>
      <w:proofErr w:type="spellStart"/>
      <w:r>
        <w:rPr>
          <w:rFonts w:ascii="Tahoma" w:eastAsia="Tahoma" w:hAnsi="Tahoma" w:cs="Tahoma"/>
          <w:lang w:val="en-US"/>
        </w:rPr>
        <w:t>pré-calculés</w:t>
      </w:r>
      <w:proofErr w:type="spellEnd"/>
      <w:r>
        <w:rPr>
          <w:rFonts w:ascii="Tahoma" w:eastAsia="Tahoma" w:hAnsi="Tahoma" w:cs="Tahoma"/>
          <w:lang w:val="en-US"/>
        </w:rPr>
        <w:t>).</w:t>
      </w:r>
    </w:p>
    <w:p w:rsidR="002547E5" w:rsidRPr="004D2C62" w:rsidRDefault="00D06F3C" w:rsidP="004D2C62">
      <w:pPr>
        <w:spacing w:after="120" w:line="240" w:lineRule="auto"/>
        <w:ind w:left="2124" w:hanging="2124"/>
      </w:pPr>
      <w:r>
        <w:rPr>
          <w:rFonts w:ascii="Tahoma" w:eastAsia="Tahoma" w:hAnsi="Tahoma" w:cs="Tahoma"/>
        </w:rPr>
        <w:t>1995-1998</w:t>
      </w:r>
      <w:r>
        <w:rPr>
          <w:rFonts w:ascii="Tahoma" w:eastAsia="Tahoma" w:hAnsi="Tahoma" w:cs="Tahoma"/>
        </w:rPr>
        <w:tab/>
      </w:r>
      <w:r>
        <w:rPr>
          <w:rFonts w:ascii="Arial" w:eastAsia="Adobe Gothic Std B" w:hAnsi="Arial" w:cs="Arial"/>
          <w:b/>
        </w:rPr>
        <w:t>VIRTUAL Studio :</w:t>
      </w:r>
      <w:r w:rsidR="004D2C62">
        <w:br/>
      </w:r>
      <w:r>
        <w:rPr>
          <w:rFonts w:ascii="Tahoma" w:eastAsia="Adobe Gothic Std B" w:hAnsi="Tahoma" w:cs="Tahoma"/>
          <w:i/>
        </w:rPr>
        <w:t xml:space="preserve">VALERIAN </w:t>
      </w:r>
      <w:r>
        <w:rPr>
          <w:rFonts w:ascii="Tahoma" w:eastAsia="Tahoma" w:hAnsi="Tahoma" w:cs="Tahoma"/>
        </w:rPr>
        <w:t xml:space="preserve">(Mézières) prototype : Création des décors et personnages (3D </w:t>
      </w:r>
      <w:proofErr w:type="spellStart"/>
      <w:r>
        <w:rPr>
          <w:rFonts w:ascii="Tahoma" w:eastAsia="Tahoma" w:hAnsi="Tahoma" w:cs="Tahoma"/>
        </w:rPr>
        <w:t>RealTime</w:t>
      </w:r>
      <w:proofErr w:type="spellEnd"/>
      <w:r>
        <w:rPr>
          <w:rFonts w:ascii="Tahoma" w:eastAsia="Tahoma" w:hAnsi="Tahoma" w:cs="Tahoma"/>
        </w:rPr>
        <w:t>).</w:t>
      </w:r>
    </w:p>
    <w:p w:rsidR="002547E5" w:rsidRDefault="00D06F3C">
      <w:pPr>
        <w:spacing w:after="120" w:line="240" w:lineRule="auto"/>
        <w:ind w:left="2124" w:hanging="212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Adobe Gothic Std B" w:hAnsi="Tahoma" w:cs="Tahoma"/>
          <w:i/>
        </w:rPr>
        <w:t xml:space="preserve">RUSH DOWN </w:t>
      </w:r>
      <w:r>
        <w:rPr>
          <w:rFonts w:ascii="Tahoma" w:eastAsia="Adobe Gothic Std B" w:hAnsi="Tahoma" w:cs="Tahoma"/>
        </w:rPr>
        <w:t>:</w:t>
      </w:r>
      <w:r>
        <w:rPr>
          <w:rFonts w:ascii="Tahoma" w:eastAsia="Tahoma" w:hAnsi="Tahoma" w:cs="Tahoma"/>
        </w:rPr>
        <w:t xml:space="preserve"> Réalisation d</w:t>
      </w:r>
      <w:r>
        <w:rPr>
          <w:rFonts w:ascii="Tahoma" w:eastAsia="Tahoma" w:hAnsi="Tahoma" w:cs="Tahoma"/>
        </w:rPr>
        <w:t xml:space="preserve">e l’interface et personnages du jeu (3D </w:t>
      </w:r>
      <w:proofErr w:type="spellStart"/>
      <w:r>
        <w:rPr>
          <w:rFonts w:ascii="Tahoma" w:eastAsia="Tahoma" w:hAnsi="Tahoma" w:cs="Tahoma"/>
        </w:rPr>
        <w:t>RealTime</w:t>
      </w:r>
      <w:proofErr w:type="spellEnd"/>
      <w:r>
        <w:rPr>
          <w:rFonts w:ascii="Tahoma" w:eastAsia="Tahoma" w:hAnsi="Tahoma" w:cs="Tahoma"/>
        </w:rPr>
        <w:t>).</w:t>
      </w:r>
    </w:p>
    <w:p w:rsidR="002547E5" w:rsidRDefault="00D06F3C">
      <w:pPr>
        <w:spacing w:after="120" w:line="240" w:lineRule="auto"/>
        <w:ind w:left="2124" w:hanging="212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Adobe Gothic Std B" w:hAnsi="Tahoma" w:cs="Tahoma"/>
          <w:i/>
        </w:rPr>
        <w:t xml:space="preserve">COMMANDO </w:t>
      </w:r>
      <w:r>
        <w:rPr>
          <w:rFonts w:ascii="Tahoma" w:eastAsia="Tahoma" w:hAnsi="Tahoma" w:cs="Tahoma"/>
        </w:rPr>
        <w:t xml:space="preserve">prototype : Création de la partie graphique (3D </w:t>
      </w:r>
      <w:proofErr w:type="spellStart"/>
      <w:r>
        <w:rPr>
          <w:rFonts w:ascii="Tahoma" w:eastAsia="Tahoma" w:hAnsi="Tahoma" w:cs="Tahoma"/>
        </w:rPr>
        <w:t>RealTime</w:t>
      </w:r>
      <w:proofErr w:type="spellEnd"/>
      <w:r>
        <w:rPr>
          <w:rFonts w:ascii="Tahoma" w:eastAsia="Tahoma" w:hAnsi="Tahoma" w:cs="Tahoma"/>
        </w:rPr>
        <w:t>) du jeu (décors, personnages, animations). Responsable de l’ambiance et cohérence des éléments graphiques.</w:t>
      </w:r>
    </w:p>
    <w:p w:rsidR="002547E5" w:rsidRDefault="00D06F3C">
      <w:pPr>
        <w:spacing w:after="120" w:line="240" w:lineRule="auto"/>
        <w:ind w:left="2124" w:hanging="212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ab/>
      </w:r>
      <w:r>
        <w:rPr>
          <w:rFonts w:ascii="Tahoma" w:eastAsia="Adobe Gothic Std B" w:hAnsi="Tahoma" w:cs="Tahoma"/>
          <w:i/>
        </w:rPr>
        <w:t>ANGEL QUEST</w:t>
      </w:r>
      <w:r>
        <w:rPr>
          <w:rFonts w:ascii="Tahoma" w:eastAsia="Adobe Gothic Std B" w:hAnsi="Tahoma" w:cs="Tahoma"/>
        </w:rPr>
        <w:t xml:space="preserve"> :</w:t>
      </w:r>
      <w:r>
        <w:rPr>
          <w:rFonts w:ascii="Tahoma" w:eastAsia="Tahoma" w:hAnsi="Tahoma" w:cs="Tahoma"/>
        </w:rPr>
        <w:t xml:space="preserve"> Création des décors</w:t>
      </w:r>
      <w:r>
        <w:rPr>
          <w:rFonts w:ascii="Tahoma" w:eastAsia="Tahoma" w:hAnsi="Tahoma" w:cs="Tahoma"/>
        </w:rPr>
        <w:t xml:space="preserve"> et personnages « temps réel ». </w:t>
      </w:r>
      <w:r>
        <w:rPr>
          <w:rFonts w:ascii="Tahoma" w:eastAsia="Tahoma" w:hAnsi="Tahoma" w:cs="Tahoma"/>
        </w:rPr>
        <w:t>Traitement des données</w:t>
      </w:r>
      <w:r w:rsidR="004D2C62">
        <w:rPr>
          <w:rFonts w:ascii="Tahoma" w:eastAsia="Tahoma" w:hAnsi="Tahoma" w:cs="Tahoma"/>
        </w:rPr>
        <w:t xml:space="preserve"> « motion</w:t>
      </w:r>
      <w:r>
        <w:rPr>
          <w:rFonts w:ascii="Tahoma" w:eastAsia="Tahoma" w:hAnsi="Tahoma" w:cs="Tahoma"/>
        </w:rPr>
        <w:t xml:space="preserve"> </w:t>
      </w:r>
      <w:r w:rsidR="004D2C62">
        <w:rPr>
          <w:rFonts w:ascii="Tahoma" w:eastAsia="Tahoma" w:hAnsi="Tahoma" w:cs="Tahoma"/>
        </w:rPr>
        <w:t>capture »</w:t>
      </w:r>
      <w:r>
        <w:rPr>
          <w:rFonts w:ascii="Tahoma" w:eastAsia="Tahoma" w:hAnsi="Tahoma" w:cs="Tahoma"/>
        </w:rPr>
        <w:t>.</w:t>
      </w:r>
    </w:p>
    <w:p w:rsidR="004D2C62" w:rsidRDefault="00D06F3C" w:rsidP="004D2C62">
      <w:pPr>
        <w:spacing w:after="120" w:line="240" w:lineRule="auto"/>
        <w:ind w:left="2124" w:hanging="708"/>
        <w:rPr>
          <w:rFonts w:ascii="Tahoma" w:eastAsia="Tahoma" w:hAnsi="Tahoma" w:cs="Tahoma"/>
        </w:rPr>
      </w:pPr>
      <w:r>
        <w:rPr>
          <w:rFonts w:ascii="Tahoma" w:eastAsia="Adobe Gothic Std B" w:hAnsi="Tahoma" w:cs="Tahoma"/>
          <w:i/>
        </w:rPr>
        <w:tab/>
        <w:t>S.T.O.R.M.</w:t>
      </w:r>
      <w:r>
        <w:rPr>
          <w:rFonts w:ascii="Tahoma" w:eastAsia="Adobe Gothic Std B" w:hAnsi="Tahoma" w:cs="Tahoma"/>
        </w:rPr>
        <w:t xml:space="preserve"> :</w:t>
      </w:r>
      <w:r>
        <w:rPr>
          <w:rFonts w:ascii="Tahoma" w:eastAsia="Tahoma" w:hAnsi="Tahoma" w:cs="Tahoma"/>
        </w:rPr>
        <w:t xml:space="preserve"> Création des décors et une grande partie des</w:t>
      </w:r>
      <w:r w:rsidR="004D2C62">
        <w:rPr>
          <w:rFonts w:ascii="Tahoma" w:eastAsia="Tahoma" w:hAnsi="Tahoma" w:cs="Tahoma"/>
        </w:rPr>
        <w:t xml:space="preserve"> « spirites »</w:t>
      </w:r>
      <w:r>
        <w:rPr>
          <w:rFonts w:ascii="Tahoma" w:eastAsia="Tahoma" w:hAnsi="Tahoma" w:cs="Tahoma"/>
        </w:rPr>
        <w:t xml:space="preserve"> sous 3D Studio. Animations et quelques scènes cinématiques.</w:t>
      </w:r>
    </w:p>
    <w:p w:rsidR="004D2C62" w:rsidRPr="004D2C62" w:rsidRDefault="004D2C62" w:rsidP="004D2C62">
      <w:pPr>
        <w:spacing w:after="120" w:line="240" w:lineRule="auto"/>
        <w:ind w:left="2124" w:hanging="708"/>
        <w:rPr>
          <w:rFonts w:ascii="Tahoma" w:eastAsia="Tahoma" w:hAnsi="Tahoma" w:cs="Tahoma"/>
        </w:rPr>
      </w:pPr>
    </w:p>
    <w:p w:rsidR="002547E5" w:rsidRDefault="00D06F3C">
      <w:pPr>
        <w:spacing w:after="120" w:line="240" w:lineRule="auto"/>
        <w:ind w:left="2124" w:hanging="708"/>
        <w:rPr>
          <w:rFonts w:ascii="Arial" w:eastAsia="Tahoma" w:hAnsi="Arial" w:cs="Arial"/>
          <w:b/>
        </w:rPr>
      </w:pPr>
      <w:r>
        <w:rPr>
          <w:rFonts w:ascii="Tahoma" w:eastAsia="Adobe Gothic Std B" w:hAnsi="Tahoma" w:cs="Tahoma"/>
          <w:b/>
          <w:i/>
        </w:rPr>
        <w:tab/>
      </w:r>
      <w:r>
        <w:rPr>
          <w:rFonts w:ascii="Arial" w:eastAsia="Tahoma" w:hAnsi="Arial" w:cs="Arial"/>
          <w:b/>
        </w:rPr>
        <w:t>[Free-lance]</w:t>
      </w:r>
    </w:p>
    <w:p w:rsidR="002547E5" w:rsidRDefault="002547E5">
      <w:pPr>
        <w:spacing w:after="0" w:line="240" w:lineRule="auto"/>
        <w:rPr>
          <w:rFonts w:ascii="Tahoma" w:eastAsia="Tahoma" w:hAnsi="Tahoma" w:cs="Tahoma"/>
        </w:rPr>
      </w:pPr>
    </w:p>
    <w:p w:rsidR="002547E5" w:rsidRDefault="00D06F3C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1993-1994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Décorate</w:t>
      </w:r>
      <w:r>
        <w:rPr>
          <w:rFonts w:ascii="Tahoma" w:eastAsia="Tahoma" w:hAnsi="Tahoma" w:cs="Tahoma"/>
        </w:rPr>
        <w:t>ur Peintre (Salle des Fêtes, Ecoles…).</w:t>
      </w:r>
    </w:p>
    <w:p w:rsidR="002547E5" w:rsidRDefault="00D06F3C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Décorations extérieures (jardins…).</w:t>
      </w:r>
    </w:p>
    <w:p w:rsidR="002547E5" w:rsidRDefault="002547E5">
      <w:pPr>
        <w:spacing w:after="0" w:line="240" w:lineRule="auto"/>
        <w:rPr>
          <w:rFonts w:ascii="Tahoma" w:eastAsia="Tahoma" w:hAnsi="Tahoma" w:cs="Tahoma"/>
        </w:rPr>
      </w:pPr>
    </w:p>
    <w:p w:rsidR="002547E5" w:rsidRDefault="00D06F3C">
      <w:pPr>
        <w:spacing w:after="200" w:line="240" w:lineRule="auto"/>
        <w:ind w:left="2124" w:hanging="2124"/>
      </w:pPr>
      <w:r>
        <w:rPr>
          <w:rFonts w:ascii="Tahoma" w:eastAsia="Tahoma" w:hAnsi="Tahoma" w:cs="Tahoma"/>
        </w:rPr>
        <w:t>1992</w:t>
      </w:r>
      <w:r>
        <w:rPr>
          <w:rFonts w:ascii="Tahoma" w:eastAsia="Tahoma" w:hAnsi="Tahoma" w:cs="Tahoma"/>
        </w:rPr>
        <w:tab/>
      </w:r>
      <w:r>
        <w:rPr>
          <w:rFonts w:ascii="Tahoma" w:eastAsia="Adobe Gothic Std B" w:hAnsi="Tahoma" w:cs="Tahoma"/>
        </w:rPr>
        <w:t>NISHIRAN</w:t>
      </w:r>
      <w:r>
        <w:rPr>
          <w:rFonts w:ascii="Tahoma" w:eastAsia="Tahoma" w:hAnsi="Tahoma" w:cs="Tahoma"/>
        </w:rPr>
        <w:t xml:space="preserve"> (Atari ST, Amiga, PC), </w:t>
      </w:r>
      <w:r w:rsidR="004D2C62">
        <w:rPr>
          <w:rFonts w:ascii="Tahoma" w:eastAsia="Tahoma" w:hAnsi="Tahoma" w:cs="Tahoma"/>
        </w:rPr>
        <w:t>jeu distribué</w:t>
      </w:r>
      <w:r>
        <w:rPr>
          <w:rFonts w:ascii="Tahoma" w:eastAsia="Tahoma" w:hAnsi="Tahoma" w:cs="Tahoma"/>
        </w:rPr>
        <w:t xml:space="preserve"> par le magazine JOYSTICK sur le serveur minitel suite à la cessation d’activité de la société LEGEND Software. Création et re</w:t>
      </w:r>
      <w:r>
        <w:rPr>
          <w:rFonts w:ascii="Tahoma" w:eastAsia="Tahoma" w:hAnsi="Tahoma" w:cs="Tahoma"/>
        </w:rPr>
        <w:t>sponsable de la charte graphique et réalisation de toute la partie graphisme bitmap (Deluxe Paint).</w:t>
      </w:r>
    </w:p>
    <w:p w:rsidR="002547E5" w:rsidRDefault="00D06F3C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1985-1991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Création de cartes postales illustrées, affiches…</w:t>
      </w:r>
    </w:p>
    <w:p w:rsidR="002547E5" w:rsidRDefault="00D06F3C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Diverses illustrations pour des magazines régionaux (Auvergne).</w:t>
      </w:r>
    </w:p>
    <w:p w:rsidR="002547E5" w:rsidRDefault="00D06F3C">
      <w:pPr>
        <w:spacing w:after="0" w:line="240" w:lineRule="auto"/>
        <w:rPr>
          <w:rFonts w:ascii="Tahoma" w:eastAsia="Tahoma" w:hAnsi="Tahoma" w:cs="Tahoma"/>
          <w:lang w:val="en-US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lang w:val="en-US"/>
        </w:rPr>
        <w:t>Free-lance LEGEND SOFTWAR</w:t>
      </w:r>
      <w:r>
        <w:rPr>
          <w:rFonts w:ascii="Tahoma" w:eastAsia="Tahoma" w:hAnsi="Tahoma" w:cs="Tahoma"/>
          <w:lang w:val="en-US"/>
        </w:rPr>
        <w:t>E (Atari ST, Amiga).</w:t>
      </w:r>
    </w:p>
    <w:p w:rsidR="002547E5" w:rsidRDefault="002547E5">
      <w:pPr>
        <w:spacing w:after="0" w:line="240" w:lineRule="auto"/>
        <w:rPr>
          <w:rFonts w:ascii="Tahoma" w:eastAsia="Tahoma" w:hAnsi="Tahoma" w:cs="Tahoma"/>
          <w:lang w:val="en-US"/>
        </w:rPr>
      </w:pPr>
    </w:p>
    <w:p w:rsidR="002547E5" w:rsidRDefault="002547E5">
      <w:pPr>
        <w:spacing w:after="120" w:line="240" w:lineRule="auto"/>
        <w:rPr>
          <w:rFonts w:ascii="Adobe Gothic Std B" w:eastAsia="Adobe Gothic Std B" w:hAnsi="Adobe Gothic Std B" w:cs="Adobe Gothic Std B"/>
          <w:b/>
          <w:sz w:val="24"/>
        </w:rPr>
      </w:pPr>
    </w:p>
    <w:p w:rsidR="00F7056C" w:rsidRPr="00F7056C" w:rsidRDefault="00D06F3C" w:rsidP="00F7056C">
      <w:pPr>
        <w:pBdr>
          <w:bottom w:val="single" w:sz="4" w:space="1" w:color="00000A"/>
        </w:pBdr>
        <w:spacing w:after="200" w:line="240" w:lineRule="auto"/>
        <w:rPr>
          <w:rFonts w:ascii="Myriad Pro Light" w:eastAsia="Adobe Gothic Std B" w:hAnsi="Myriad Pro Light" w:cs="Adobe Gothic Std B"/>
          <w:b/>
          <w:caps/>
          <w:sz w:val="24"/>
        </w:rPr>
      </w:pPr>
      <w:r>
        <w:rPr>
          <w:rFonts w:ascii="Myriad Pro Light" w:eastAsia="Adobe Gothic Std B" w:hAnsi="Myriad Pro Light" w:cs="Adobe Gothic Std B"/>
          <w:b/>
          <w:caps/>
          <w:sz w:val="24"/>
        </w:rPr>
        <w:t>COMPETENCES</w:t>
      </w:r>
    </w:p>
    <w:p w:rsidR="002547E5" w:rsidRDefault="00D06F3C">
      <w:pPr>
        <w:spacing w:before="120" w:after="120" w:line="240" w:lineRule="auto"/>
        <w:ind w:left="2124" w:hanging="2124"/>
      </w:pPr>
      <w:r>
        <w:rPr>
          <w:rFonts w:ascii="Tahoma" w:eastAsia="Tahoma" w:hAnsi="Tahoma" w:cs="Tahoma"/>
        </w:rPr>
        <w:t>Informatiques</w:t>
      </w:r>
      <w:r>
        <w:rPr>
          <w:rFonts w:ascii="Tahoma" w:eastAsia="Tahoma" w:hAnsi="Tahoma" w:cs="Tahoma"/>
        </w:rPr>
        <w:tab/>
        <w:t xml:space="preserve">Autodesk 3DSmax, Adobe Photoshop, Autodesk Maya, </w:t>
      </w:r>
      <w:proofErr w:type="spellStart"/>
      <w:r>
        <w:rPr>
          <w:rFonts w:ascii="Tahoma" w:eastAsia="Tahoma" w:hAnsi="Tahoma" w:cs="Tahoma"/>
        </w:rPr>
        <w:t>ZBrush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CrazyBump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XNormal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UnrealEditor</w:t>
      </w:r>
      <w:proofErr w:type="spellEnd"/>
    </w:p>
    <w:p w:rsidR="002547E5" w:rsidRDefault="00D06F3C">
      <w:pPr>
        <w:spacing w:after="120" w:line="240" w:lineRule="auto"/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Notions Adobe </w:t>
      </w:r>
      <w:proofErr w:type="spellStart"/>
      <w:r>
        <w:rPr>
          <w:rFonts w:ascii="Tahoma" w:eastAsia="Tahoma" w:hAnsi="Tahoma" w:cs="Tahoma"/>
        </w:rPr>
        <w:t>Premiere</w:t>
      </w:r>
      <w:proofErr w:type="spellEnd"/>
      <w:r>
        <w:rPr>
          <w:rFonts w:ascii="Tahoma" w:eastAsia="Tahoma" w:hAnsi="Tahoma" w:cs="Tahoma"/>
        </w:rPr>
        <w:t xml:space="preserve"> Pro</w:t>
      </w:r>
    </w:p>
    <w:p w:rsidR="002547E5" w:rsidRDefault="002547E5">
      <w:pPr>
        <w:spacing w:after="120" w:line="240" w:lineRule="auto"/>
        <w:rPr>
          <w:rFonts w:ascii="Tahoma" w:eastAsia="Tahoma" w:hAnsi="Tahoma" w:cs="Tahoma"/>
        </w:rPr>
      </w:pPr>
    </w:p>
    <w:p w:rsidR="002547E5" w:rsidRDefault="00D06F3C">
      <w:pPr>
        <w:spacing w:after="20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Langues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Anglais (niveau technique), Portugais</w:t>
      </w:r>
    </w:p>
    <w:p w:rsidR="00D06F3C" w:rsidRDefault="00D06F3C">
      <w:pPr>
        <w:spacing w:after="200" w:line="240" w:lineRule="auto"/>
        <w:rPr>
          <w:rFonts w:ascii="Tahoma" w:eastAsia="Tahoma" w:hAnsi="Tahoma" w:cs="Tahoma"/>
        </w:rPr>
      </w:pPr>
    </w:p>
    <w:p w:rsidR="00F7056C" w:rsidRPr="00F7056C" w:rsidRDefault="00D06F3C" w:rsidP="00F7056C">
      <w:pPr>
        <w:pBdr>
          <w:bottom w:val="single" w:sz="4" w:space="1" w:color="00000A"/>
        </w:pBdr>
        <w:spacing w:after="200" w:line="240" w:lineRule="auto"/>
        <w:rPr>
          <w:rFonts w:ascii="Myriad Pro Light" w:eastAsia="Adobe Gothic Std B" w:hAnsi="Myriad Pro Light" w:cs="Adobe Gothic Std B"/>
          <w:b/>
          <w:caps/>
          <w:sz w:val="24"/>
        </w:rPr>
      </w:pPr>
      <w:r>
        <w:rPr>
          <w:rFonts w:ascii="Myriad Pro Light" w:eastAsia="Adobe Gothic Std B" w:hAnsi="Myriad Pro Light" w:cs="Adobe Gothic Std B"/>
          <w:b/>
          <w:caps/>
          <w:sz w:val="24"/>
        </w:rPr>
        <w:t>FORMATIONS</w:t>
      </w:r>
    </w:p>
    <w:p w:rsidR="002547E5" w:rsidRDefault="00D06F3C">
      <w:pPr>
        <w:spacing w:after="20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Autodidacte </w:t>
      </w:r>
      <w:r>
        <w:rPr>
          <w:rFonts w:ascii="Tahoma" w:eastAsia="Tahoma" w:hAnsi="Tahoma" w:cs="Tahoma"/>
        </w:rPr>
        <w:t>Illustrations et Images 3D</w:t>
      </w:r>
    </w:p>
    <w:p w:rsidR="002547E5" w:rsidRDefault="00D06F3C">
      <w:pPr>
        <w:spacing w:after="200" w:line="240" w:lineRule="auto"/>
      </w:pPr>
      <w:r>
        <w:rPr>
          <w:rFonts w:ascii="Tahoma" w:eastAsia="Tahoma" w:hAnsi="Tahoma" w:cs="Tahoma"/>
        </w:rPr>
        <w:t>2014 (mars)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Formations</w:t>
      </w:r>
      <w:r w:rsidR="004D2C62">
        <w:rPr>
          <w:rFonts w:ascii="Tahoma" w:eastAsia="Tahoma" w:hAnsi="Tahoma" w:cs="Tahoma"/>
        </w:rPr>
        <w:t xml:space="preserve"> « complémentaires »</w:t>
      </w:r>
      <w:r>
        <w:rPr>
          <w:rFonts w:ascii="Tahoma" w:eastAsia="Tahoma" w:hAnsi="Tahoma" w:cs="Tahoma"/>
        </w:rPr>
        <w:t xml:space="preserve"> MAYA et ZBRUSH</w:t>
      </w:r>
    </w:p>
    <w:p w:rsidR="002547E5" w:rsidRDefault="00D06F3C">
      <w:pPr>
        <w:spacing w:after="20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1992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Formation Photographie</w:t>
      </w:r>
    </w:p>
    <w:p w:rsidR="002547E5" w:rsidRDefault="00D06F3C">
      <w:pPr>
        <w:spacing w:after="20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1990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BAC A3 (Arts Plastiques/Clermont-Ferrand)</w:t>
      </w:r>
    </w:p>
    <w:p w:rsidR="00D06F3C" w:rsidRDefault="00D06F3C">
      <w:pPr>
        <w:spacing w:after="200" w:line="240" w:lineRule="auto"/>
        <w:rPr>
          <w:rFonts w:ascii="Tahoma" w:eastAsia="Tahoma" w:hAnsi="Tahoma" w:cs="Tahoma"/>
        </w:rPr>
      </w:pPr>
      <w:bookmarkStart w:id="1" w:name="_GoBack"/>
      <w:bookmarkEnd w:id="1"/>
    </w:p>
    <w:p w:rsidR="002547E5" w:rsidRDefault="00D06F3C">
      <w:pPr>
        <w:pBdr>
          <w:bottom w:val="single" w:sz="4" w:space="1" w:color="00000A"/>
        </w:pBdr>
        <w:spacing w:after="200" w:line="240" w:lineRule="auto"/>
        <w:rPr>
          <w:rFonts w:ascii="Myriad Pro Light" w:eastAsia="Adobe Gothic Std B" w:hAnsi="Myriad Pro Light" w:cs="Adobe Gothic Std B"/>
          <w:b/>
          <w:caps/>
          <w:sz w:val="24"/>
        </w:rPr>
      </w:pPr>
      <w:r>
        <w:rPr>
          <w:rFonts w:ascii="Myriad Pro Light" w:eastAsia="Adobe Gothic Std B" w:hAnsi="Myriad Pro Light" w:cs="Adobe Gothic Std B"/>
          <w:b/>
          <w:caps/>
          <w:sz w:val="24"/>
        </w:rPr>
        <w:t>CENTRES D’INTERETS</w:t>
      </w:r>
    </w:p>
    <w:p w:rsidR="002547E5" w:rsidRDefault="00D06F3C">
      <w:pPr>
        <w:spacing w:after="12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Dessin, Cinéma, Théâtre, Bandes Dessinées, Jeux vidéo</w:t>
      </w:r>
    </w:p>
    <w:p w:rsidR="002547E5" w:rsidRDefault="00D06F3C">
      <w:pPr>
        <w:spacing w:after="20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Passionné S</w:t>
      </w:r>
      <w:r>
        <w:rPr>
          <w:rFonts w:ascii="Tahoma" w:eastAsia="Tahoma" w:hAnsi="Tahoma" w:cs="Tahoma"/>
        </w:rPr>
        <w:t>F et Fantastique</w:t>
      </w:r>
    </w:p>
    <w:p w:rsidR="002547E5" w:rsidRDefault="00D06F3C">
      <w:pPr>
        <w:spacing w:after="200" w:line="240" w:lineRule="auto"/>
        <w:ind w:left="2124"/>
      </w:pPr>
      <w:r>
        <w:rPr>
          <w:rFonts w:ascii="Tahoma" w:eastAsia="Tahoma" w:hAnsi="Tahoma" w:cs="Tahoma"/>
        </w:rPr>
        <w:t>Grand Fan de la Génération</w:t>
      </w:r>
      <w:r w:rsidR="004D2C62">
        <w:rPr>
          <w:rFonts w:ascii="Tahoma" w:eastAsia="Tahoma" w:hAnsi="Tahoma" w:cs="Tahoma"/>
        </w:rPr>
        <w:t xml:space="preserve"> « METAL</w:t>
      </w:r>
      <w:r>
        <w:rPr>
          <w:rFonts w:ascii="Tahoma" w:eastAsia="Tahoma" w:hAnsi="Tahoma" w:cs="Tahoma"/>
        </w:rPr>
        <w:t xml:space="preserve"> </w:t>
      </w:r>
      <w:r w:rsidR="004D2C62">
        <w:rPr>
          <w:rFonts w:ascii="Tahoma" w:eastAsia="Tahoma" w:hAnsi="Tahoma" w:cs="Tahoma"/>
        </w:rPr>
        <w:t>HURLANT »</w:t>
      </w:r>
      <w:r>
        <w:rPr>
          <w:rFonts w:ascii="Tahoma" w:eastAsia="Tahoma" w:hAnsi="Tahoma" w:cs="Tahoma"/>
        </w:rPr>
        <w:t xml:space="preserve"> (CAZA/Druillet/Moebius)</w:t>
      </w:r>
    </w:p>
    <w:p w:rsidR="002547E5" w:rsidRDefault="002547E5">
      <w:pPr>
        <w:spacing w:after="200" w:line="240" w:lineRule="auto"/>
      </w:pPr>
    </w:p>
    <w:sectPr w:rsidR="002547E5">
      <w:pgSz w:w="11906" w:h="16838"/>
      <w:pgMar w:top="851" w:right="1417" w:bottom="568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E5"/>
    <w:rsid w:val="002547E5"/>
    <w:rsid w:val="002C292C"/>
    <w:rsid w:val="004D2C62"/>
    <w:rsid w:val="00AC7E84"/>
    <w:rsid w:val="00CA0B06"/>
    <w:rsid w:val="00CD767F"/>
    <w:rsid w:val="00D06F3C"/>
    <w:rsid w:val="00DD374E"/>
    <w:rsid w:val="00F7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795F"/>
  <w15:docId w15:val="{BF00656B-1F4B-411C-9B21-F62C3ED2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  <w:lang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4F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eilclair.net/" TargetMode="External"/><Relationship Id="rId5" Type="http://schemas.openxmlformats.org/officeDocument/2006/relationships/hyperlink" Target="mailto:Manuel.PIRES@OeilClai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04D5-FA76-4B61-B399-04662510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521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</dc:creator>
  <dc:description/>
  <cp:lastModifiedBy>Manuel Pires</cp:lastModifiedBy>
  <cp:revision>16</cp:revision>
  <cp:lastPrinted>2014-02-03T14:54:00Z</cp:lastPrinted>
  <dcterms:created xsi:type="dcterms:W3CDTF">2014-04-02T17:11:00Z</dcterms:created>
  <dcterms:modified xsi:type="dcterms:W3CDTF">2016-11-04T12:45:00Z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